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3"/>
        <w:tblW w:w="14418" w:type="dxa"/>
        <w:tblBorders>
          <w:top w:val="single" w:sz="18" w:space="0" w:color="9BBB59" w:themeColor="accent3"/>
          <w:left w:val="single" w:sz="18" w:space="0" w:color="9BBB59" w:themeColor="accent3"/>
          <w:bottom w:val="single" w:sz="18" w:space="0" w:color="9BBB59" w:themeColor="accent3"/>
          <w:right w:val="single" w:sz="18" w:space="0" w:color="9BBB59" w:themeColor="accent3"/>
          <w:insideH w:val="single" w:sz="18" w:space="0" w:color="9BBB59" w:themeColor="accent3"/>
          <w:insideV w:val="single" w:sz="18" w:space="0" w:color="9BBB59" w:themeColor="accent3"/>
        </w:tblBorders>
        <w:tblLook w:val="04A0" w:firstRow="1" w:lastRow="0" w:firstColumn="1" w:lastColumn="0" w:noHBand="0" w:noVBand="1"/>
      </w:tblPr>
      <w:tblGrid>
        <w:gridCol w:w="2305"/>
        <w:gridCol w:w="2573"/>
        <w:gridCol w:w="2340"/>
        <w:gridCol w:w="2340"/>
        <w:gridCol w:w="2520"/>
        <w:gridCol w:w="2340"/>
      </w:tblGrid>
      <w:tr w:rsidR="002D3AEB" w:rsidTr="00214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18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D3AEB" w:rsidRPr="002D3AEB" w:rsidRDefault="002D3AEB" w:rsidP="002D3AEB">
            <w:pPr>
              <w:jc w:val="center"/>
              <w:rPr>
                <w:b w:val="0"/>
                <w:sz w:val="48"/>
                <w:szCs w:val="48"/>
              </w:rPr>
            </w:pPr>
            <w:r w:rsidRPr="002D3AEB">
              <w:rPr>
                <w:sz w:val="48"/>
                <w:szCs w:val="48"/>
              </w:rPr>
              <w:t>VIDEO PROJECT RUBRIC</w:t>
            </w:r>
          </w:p>
        </w:tc>
      </w:tr>
      <w:tr w:rsidR="00A2230E" w:rsidTr="0021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6E9" w:rsidRDefault="003756E9" w:rsidP="003756E9">
            <w:pPr>
              <w:jc w:val="center"/>
            </w:pPr>
          </w:p>
        </w:tc>
        <w:tc>
          <w:tcPr>
            <w:tcW w:w="2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6E9" w:rsidRPr="003756E9" w:rsidRDefault="002D3AEB" w:rsidP="00375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6E9" w:rsidRPr="003756E9" w:rsidRDefault="002D3AEB" w:rsidP="00375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6E9" w:rsidRPr="003756E9" w:rsidRDefault="002D3AEB" w:rsidP="00375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6E9" w:rsidRPr="003756E9" w:rsidRDefault="002D3AEB" w:rsidP="00375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6E9" w:rsidRPr="003756E9" w:rsidRDefault="002D3AEB" w:rsidP="00375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</w:tr>
      <w:tr w:rsidR="00A2230E" w:rsidTr="002143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6E9" w:rsidRPr="002D3AEB" w:rsidRDefault="003756E9" w:rsidP="003756E9">
            <w:pPr>
              <w:jc w:val="center"/>
              <w:rPr>
                <w:sz w:val="28"/>
                <w:szCs w:val="28"/>
              </w:rPr>
            </w:pPr>
            <w:r w:rsidRPr="002D3AEB">
              <w:rPr>
                <w:sz w:val="28"/>
                <w:szCs w:val="28"/>
              </w:rPr>
              <w:t>SCIENCE CONTENT</w:t>
            </w:r>
          </w:p>
        </w:tc>
        <w:tc>
          <w:tcPr>
            <w:tcW w:w="2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6E9" w:rsidRDefault="00364E5D" w:rsidP="00364E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Always shows strong evidence of understanding of topic, with main ideas and details shown in the project. An understanding of scientific concepts and accurate use of vocabulary is always included.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6E9" w:rsidRDefault="00364E5D" w:rsidP="003756E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Almost always</w:t>
            </w:r>
            <w:proofErr w:type="gramEnd"/>
            <w:r>
              <w:t xml:space="preserve"> shows strong evidence of understanding of topic, with main ideas and details shown in the project. An understanding of scientific concepts and accurate use of vocabulary is </w:t>
            </w:r>
            <w:proofErr w:type="gramStart"/>
            <w:r>
              <w:t>almost always</w:t>
            </w:r>
            <w:proofErr w:type="gramEnd"/>
            <w:r>
              <w:t xml:space="preserve"> included.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6E9" w:rsidRDefault="00364E5D" w:rsidP="00364E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Sometimes shows strong evidence of understanding of topic, with main ideas and details shown in the project. An understanding of scientific concepts and accurate use of vocabulary is sometimes included.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6E9" w:rsidRDefault="00364E5D" w:rsidP="00364E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Rarely shows strong evidence of understanding of topic, with main ideas and details shown in the project. An understanding of scientific concepts and accurate use of vocabulary is rarely included</w:t>
            </w:r>
            <w:r w:rsidR="002D3AEB">
              <w:t>.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6E9" w:rsidRDefault="00364E5D" w:rsidP="00364E5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Never shows strong evidence of understanding of topic, with main ideas and details shown in the project. An understanding of scientific concepts and accurate use of vocabulary is never include</w:t>
            </w:r>
            <w:r w:rsidR="00F37A51">
              <w:t>d</w:t>
            </w:r>
            <w:r w:rsidR="002D3AEB">
              <w:t>.</w:t>
            </w:r>
          </w:p>
        </w:tc>
      </w:tr>
      <w:tr w:rsidR="00F37A51" w:rsidTr="0021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7A51" w:rsidRPr="002D3AEB" w:rsidRDefault="00F37A51" w:rsidP="003756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7A51" w:rsidRDefault="00F37A51" w:rsidP="0036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7A51" w:rsidRDefault="00F37A51" w:rsidP="003756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7A51" w:rsidRDefault="00F37A51" w:rsidP="0036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7A51" w:rsidRDefault="00F37A51" w:rsidP="0036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37A51" w:rsidRDefault="00F37A51" w:rsidP="00364E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36"/>
                <w:szCs w:val="36"/>
              </w:rPr>
              <w:t>1</w:t>
            </w:r>
          </w:p>
        </w:tc>
      </w:tr>
      <w:tr w:rsidR="00A2230E" w:rsidTr="002143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756E9" w:rsidRPr="002D3AEB" w:rsidRDefault="003756E9" w:rsidP="003756E9">
            <w:pPr>
              <w:jc w:val="center"/>
              <w:rPr>
                <w:sz w:val="28"/>
                <w:szCs w:val="28"/>
              </w:rPr>
            </w:pPr>
            <w:r w:rsidRPr="002D3AEB">
              <w:rPr>
                <w:sz w:val="28"/>
                <w:szCs w:val="28"/>
              </w:rPr>
              <w:t>PRESENTATION</w:t>
            </w:r>
          </w:p>
        </w:tc>
        <w:tc>
          <w:tcPr>
            <w:tcW w:w="25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46AEF" w:rsidRDefault="00046AEF" w:rsidP="00A223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Video clips are creative and always enhances </w:t>
            </w:r>
            <w:r w:rsidR="002D3AEB">
              <w:t>video.</w:t>
            </w:r>
          </w:p>
          <w:p w:rsidR="00A2230E" w:rsidRDefault="00A2230E" w:rsidP="00A223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Content and structure are always organized and clear</w:t>
            </w:r>
            <w:r w:rsidR="00F05262">
              <w:t>.</w:t>
            </w:r>
          </w:p>
          <w:p w:rsidR="00046AEF" w:rsidRDefault="00046AEF" w:rsidP="00046AE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230E" w:rsidRDefault="00046AEF" w:rsidP="00A223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Video clips are mostly creative and </w:t>
            </w:r>
            <w:proofErr w:type="gramStart"/>
            <w:r>
              <w:t>almost always</w:t>
            </w:r>
            <w:proofErr w:type="gramEnd"/>
            <w:r>
              <w:t xml:space="preserve"> enhances presentation</w:t>
            </w:r>
            <w:r w:rsidR="002D3AEB">
              <w:t>.</w:t>
            </w:r>
          </w:p>
          <w:p w:rsidR="003756E9" w:rsidRDefault="00A2230E" w:rsidP="00A223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Content and structure are </w:t>
            </w:r>
            <w:proofErr w:type="gramStart"/>
            <w:r>
              <w:t>almost always</w:t>
            </w:r>
            <w:proofErr w:type="gramEnd"/>
            <w:r>
              <w:t xml:space="preserve"> organized and clear</w:t>
            </w:r>
            <w:r w:rsidR="00F05262">
              <w:t>.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230E" w:rsidRDefault="00046AEF" w:rsidP="00A223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Video clips are somewhat creative and somewhat enhances the presentation.</w:t>
            </w:r>
          </w:p>
          <w:p w:rsidR="003756E9" w:rsidRDefault="00A2230E" w:rsidP="00A223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Content and structure are somewhat organized and clear</w:t>
            </w:r>
            <w:r w:rsidR="00F05262">
              <w:t>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230E" w:rsidRDefault="00046AEF" w:rsidP="00A223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Video clips are not very creative and does rarely enhances the presentation. </w:t>
            </w:r>
          </w:p>
          <w:p w:rsidR="003756E9" w:rsidRDefault="00A2230E" w:rsidP="00A223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Content and structure are rarely organized and clear</w:t>
            </w:r>
            <w:r w:rsidR="00F05262">
              <w:t>.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2230E" w:rsidRDefault="00046AEF" w:rsidP="00A223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Video clips are not creative and do not enhance the presentation.</w:t>
            </w:r>
          </w:p>
          <w:p w:rsidR="003756E9" w:rsidRDefault="00A2230E" w:rsidP="00F0526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Content and structure are </w:t>
            </w:r>
            <w:r w:rsidR="00F05262">
              <w:t>not</w:t>
            </w:r>
            <w:r>
              <w:t xml:space="preserve"> organized and clear</w:t>
            </w:r>
            <w:r w:rsidR="00F05262">
              <w:t>.</w:t>
            </w:r>
          </w:p>
        </w:tc>
      </w:tr>
      <w:tr w:rsidR="002D3AEB" w:rsidTr="00214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tcBorders>
              <w:top w:val="none" w:sz="0" w:space="0" w:color="auto"/>
              <w:left w:val="none" w:sz="0" w:space="0" w:color="auto"/>
              <w:bottom w:val="single" w:sz="18" w:space="0" w:color="9BBB59" w:themeColor="accent3"/>
              <w:right w:val="none" w:sz="0" w:space="0" w:color="auto"/>
            </w:tcBorders>
          </w:tcPr>
          <w:p w:rsidR="002D3AEB" w:rsidRPr="002D3AEB" w:rsidRDefault="002D3AEB" w:rsidP="00F37A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PRODUCTION</w:t>
            </w:r>
          </w:p>
        </w:tc>
        <w:tc>
          <w:tcPr>
            <w:tcW w:w="2573" w:type="dxa"/>
            <w:tcBorders>
              <w:top w:val="none" w:sz="0" w:space="0" w:color="auto"/>
              <w:left w:val="none" w:sz="0" w:space="0" w:color="auto"/>
              <w:bottom w:val="single" w:sz="18" w:space="0" w:color="9BBB59" w:themeColor="accent3"/>
              <w:right w:val="none" w:sz="0" w:space="0" w:color="auto"/>
            </w:tcBorders>
          </w:tcPr>
          <w:p w:rsidR="00F37A51" w:rsidRDefault="00F37A51" w:rsidP="00F37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Materials/props </w:t>
            </w:r>
            <w:proofErr w:type="gramStart"/>
            <w:r>
              <w:t>are used</w:t>
            </w:r>
            <w:proofErr w:type="gramEnd"/>
            <w:r>
              <w:t xml:space="preserve"> in an extremely creative way to illustrate the concepts.</w:t>
            </w:r>
          </w:p>
          <w:p w:rsidR="002D3AEB" w:rsidRDefault="002D3AEB" w:rsidP="0021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Transitions</w:t>
            </w:r>
            <w:r w:rsidR="00B500F2">
              <w:t xml:space="preserve"> and effects</w:t>
            </w:r>
            <w:r>
              <w:t xml:space="preserve"> are extremely smooth and seamless.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single" w:sz="18" w:space="0" w:color="9BBB59" w:themeColor="accent3"/>
              <w:right w:val="none" w:sz="0" w:space="0" w:color="auto"/>
            </w:tcBorders>
          </w:tcPr>
          <w:p w:rsidR="00F37A51" w:rsidRDefault="00F37A51" w:rsidP="00F37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Materials/props </w:t>
            </w:r>
            <w:proofErr w:type="gramStart"/>
            <w:r>
              <w:t>are mostly used</w:t>
            </w:r>
            <w:proofErr w:type="gramEnd"/>
            <w:r>
              <w:t xml:space="preserve"> in a creative way to illustrate the concepts.</w:t>
            </w:r>
          </w:p>
          <w:p w:rsidR="002D3AEB" w:rsidRPr="002D3AEB" w:rsidRDefault="002D3AEB" w:rsidP="0021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Transitions </w:t>
            </w:r>
            <w:r w:rsidR="00B500F2">
              <w:t xml:space="preserve">and effects </w:t>
            </w:r>
            <w:r w:rsidR="002143A4">
              <w:t>are mostly smooth and seamless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single" w:sz="18" w:space="0" w:color="9BBB59" w:themeColor="accent3"/>
              <w:right w:val="none" w:sz="0" w:space="0" w:color="auto"/>
            </w:tcBorders>
          </w:tcPr>
          <w:p w:rsidR="00F37A51" w:rsidRDefault="00F37A51" w:rsidP="00F37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Materials/props </w:t>
            </w:r>
            <w:proofErr w:type="gramStart"/>
            <w:r>
              <w:t>are used</w:t>
            </w:r>
            <w:proofErr w:type="gramEnd"/>
            <w:r>
              <w:t xml:space="preserve"> in a creative way to illustrate the concepts sometimes.</w:t>
            </w:r>
          </w:p>
          <w:p w:rsidR="002D3AEB" w:rsidRDefault="002D3AEB" w:rsidP="00EE60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Transitions </w:t>
            </w:r>
            <w:r w:rsidR="00B500F2">
              <w:t xml:space="preserve">and effects </w:t>
            </w:r>
            <w:r>
              <w:t>are somewhat smooth and seamless</w:t>
            </w:r>
            <w:r w:rsidR="00EE60DB">
              <w:t>.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bottom w:val="single" w:sz="18" w:space="0" w:color="9BBB59" w:themeColor="accent3"/>
              <w:right w:val="none" w:sz="0" w:space="0" w:color="auto"/>
            </w:tcBorders>
          </w:tcPr>
          <w:p w:rsidR="00F37A51" w:rsidRDefault="00F37A51" w:rsidP="00F37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Materials/props </w:t>
            </w:r>
            <w:proofErr w:type="gramStart"/>
            <w:r>
              <w:t>are rarely used</w:t>
            </w:r>
            <w:proofErr w:type="gramEnd"/>
            <w:r>
              <w:t xml:space="preserve"> in a creative way to illustrate the concepts.</w:t>
            </w:r>
          </w:p>
          <w:p w:rsidR="002D3AEB" w:rsidRDefault="002D3AEB" w:rsidP="00F37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Transitions </w:t>
            </w:r>
            <w:r w:rsidR="00B500F2">
              <w:t xml:space="preserve">and effects </w:t>
            </w:r>
            <w:r>
              <w:t>are rarely smooth and seamless</w:t>
            </w:r>
            <w:r w:rsidR="00F37A51">
              <w:t>.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single" w:sz="18" w:space="0" w:color="9BBB59" w:themeColor="accent3"/>
              <w:right w:val="none" w:sz="0" w:space="0" w:color="auto"/>
            </w:tcBorders>
          </w:tcPr>
          <w:p w:rsidR="00F37A51" w:rsidRDefault="00EE60DB" w:rsidP="00F37A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Materials/props </w:t>
            </w:r>
            <w:proofErr w:type="gramStart"/>
            <w:r>
              <w:t xml:space="preserve">are not </w:t>
            </w:r>
            <w:r w:rsidR="00F37A51">
              <w:t>used</w:t>
            </w:r>
            <w:proofErr w:type="gramEnd"/>
            <w:r w:rsidR="00F37A51">
              <w:t xml:space="preserve"> in a creative way to illustrate the concepts.</w:t>
            </w:r>
          </w:p>
          <w:p w:rsidR="002D3AEB" w:rsidRDefault="00F37A51" w:rsidP="002143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Transitions are not </w:t>
            </w:r>
            <w:r w:rsidR="002143A4">
              <w:t>smooth and seamless.</w:t>
            </w:r>
          </w:p>
        </w:tc>
      </w:tr>
      <w:tr w:rsidR="00F37A51" w:rsidTr="002143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5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F37A51" w:rsidRDefault="00F37A51" w:rsidP="0037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MECHANICS</w:t>
            </w:r>
          </w:p>
        </w:tc>
        <w:tc>
          <w:tcPr>
            <w:tcW w:w="2573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F37A51" w:rsidRDefault="00F37A51" w:rsidP="00F37A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Visuals within are legible, they are extremely neat. No errors are evident in spelling, grammar, and usage.</w:t>
            </w:r>
          </w:p>
          <w:p w:rsidR="00F37A51" w:rsidRDefault="00F37A51" w:rsidP="002D3A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0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F37A51" w:rsidRDefault="00F37A51" w:rsidP="00F37A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Visuals are legibl</w:t>
            </w:r>
            <w:r w:rsidR="00EE60DB">
              <w:t>e</w:t>
            </w:r>
            <w:proofErr w:type="gramEnd"/>
            <w:r w:rsidR="00EE60DB">
              <w:t xml:space="preserve">, </w:t>
            </w:r>
            <w:proofErr w:type="gramStart"/>
            <w:r w:rsidR="00EE60DB">
              <w:t>they are mostly neat</w:t>
            </w:r>
            <w:proofErr w:type="gramEnd"/>
            <w:r w:rsidR="00EE60DB">
              <w:t xml:space="preserve">. Very few </w:t>
            </w:r>
            <w:r>
              <w:t>errors are evident in spelling, grammar, and usage.</w:t>
            </w:r>
          </w:p>
        </w:tc>
        <w:tc>
          <w:tcPr>
            <w:tcW w:w="2340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F37A51" w:rsidRDefault="00F37A51" w:rsidP="00EE6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Visuals are somewhat legible</w:t>
            </w:r>
            <w:proofErr w:type="gramEnd"/>
            <w:r>
              <w:t xml:space="preserve">, </w:t>
            </w:r>
            <w:proofErr w:type="gramStart"/>
            <w:r>
              <w:t>they are somewhat neat</w:t>
            </w:r>
            <w:proofErr w:type="gramEnd"/>
            <w:r>
              <w:t>.</w:t>
            </w:r>
            <w:r w:rsidR="00EE60DB">
              <w:t xml:space="preserve"> Some errors are evident in spelling, grammar, and usage.</w:t>
            </w:r>
          </w:p>
        </w:tc>
        <w:tc>
          <w:tcPr>
            <w:tcW w:w="2520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F37A51" w:rsidRDefault="00F37A51" w:rsidP="00EE60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Visuals are somewhat legible</w:t>
            </w:r>
            <w:proofErr w:type="gramEnd"/>
            <w:r>
              <w:t xml:space="preserve">, </w:t>
            </w:r>
            <w:proofErr w:type="gramStart"/>
            <w:r>
              <w:t>they are rarely neat</w:t>
            </w:r>
            <w:proofErr w:type="gramEnd"/>
            <w:r>
              <w:t>.</w:t>
            </w:r>
            <w:r w:rsidR="00EE60DB">
              <w:t xml:space="preserve">  Several errors are evident in spelling, grammar, and usage.</w:t>
            </w:r>
          </w:p>
        </w:tc>
        <w:tc>
          <w:tcPr>
            <w:tcW w:w="2340" w:type="dxa"/>
            <w:tcBorders>
              <w:top w:val="single" w:sz="18" w:space="0" w:color="9BBB59" w:themeColor="accent3"/>
              <w:left w:val="single" w:sz="18" w:space="0" w:color="9BBB59" w:themeColor="accent3"/>
              <w:bottom w:val="single" w:sz="18" w:space="0" w:color="9BBB59" w:themeColor="accent3"/>
              <w:right w:val="single" w:sz="18" w:space="0" w:color="9BBB59" w:themeColor="accent3"/>
            </w:tcBorders>
          </w:tcPr>
          <w:p w:rsidR="00F37A51" w:rsidRPr="00EE60DB" w:rsidRDefault="00F37A51" w:rsidP="002D3AE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gramStart"/>
            <w:r>
              <w:t>Visuals are not legible</w:t>
            </w:r>
            <w:proofErr w:type="gramEnd"/>
            <w:r>
              <w:t xml:space="preserve">, </w:t>
            </w:r>
            <w:proofErr w:type="gramStart"/>
            <w:r>
              <w:t>they are not neat</w:t>
            </w:r>
            <w:proofErr w:type="gramEnd"/>
            <w:r>
              <w:t>.</w:t>
            </w:r>
            <w:r w:rsidR="00EE60DB">
              <w:t xml:space="preserve"> Numerous errors are evident in spelling, grammar, and usage.</w:t>
            </w:r>
          </w:p>
        </w:tc>
      </w:tr>
    </w:tbl>
    <w:p w:rsidR="003756E9" w:rsidRDefault="003756E9" w:rsidP="00EE60DB"/>
    <w:sectPr w:rsidR="003756E9" w:rsidSect="00364E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6E9"/>
    <w:rsid w:val="00046AEF"/>
    <w:rsid w:val="00055F45"/>
    <w:rsid w:val="000E1054"/>
    <w:rsid w:val="00186454"/>
    <w:rsid w:val="002143A4"/>
    <w:rsid w:val="00235237"/>
    <w:rsid w:val="002D3AEB"/>
    <w:rsid w:val="00364E5D"/>
    <w:rsid w:val="003756E9"/>
    <w:rsid w:val="004C188B"/>
    <w:rsid w:val="00504F45"/>
    <w:rsid w:val="005D18FA"/>
    <w:rsid w:val="006B7CBD"/>
    <w:rsid w:val="00720469"/>
    <w:rsid w:val="00947EB5"/>
    <w:rsid w:val="00962C9E"/>
    <w:rsid w:val="00A17A8A"/>
    <w:rsid w:val="00A2230E"/>
    <w:rsid w:val="00AD6454"/>
    <w:rsid w:val="00B240BC"/>
    <w:rsid w:val="00B500F2"/>
    <w:rsid w:val="00EE60DB"/>
    <w:rsid w:val="00F05262"/>
    <w:rsid w:val="00F3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375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Grid-Accent3">
    <w:name w:val="Light Grid Accent 3"/>
    <w:basedOn w:val="TableNormal"/>
    <w:uiPriority w:val="62"/>
    <w:rsid w:val="00B240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6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375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Grid-Accent3">
    <w:name w:val="Light Grid Accent 3"/>
    <w:basedOn w:val="TableNormal"/>
    <w:uiPriority w:val="62"/>
    <w:rsid w:val="00B240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293C1-E520-4CF3-AA8E-8DDBB4E5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GFPS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Beth_Thomas</dc:creator>
  <cp:lastModifiedBy>Beth Thomas</cp:lastModifiedBy>
  <cp:revision>2</cp:revision>
  <cp:lastPrinted>2010-10-28T19:40:00Z</cp:lastPrinted>
  <dcterms:created xsi:type="dcterms:W3CDTF">2013-06-19T17:58:00Z</dcterms:created>
  <dcterms:modified xsi:type="dcterms:W3CDTF">2013-06-19T17:58:00Z</dcterms:modified>
</cp:coreProperties>
</file>